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3150"/>
        <w:gridCol w:w="900"/>
        <w:gridCol w:w="825"/>
        <w:gridCol w:w="1368"/>
        <w:gridCol w:w="1770"/>
        <w:gridCol w:w="807"/>
      </w:tblGrid>
      <w:tr w:rsidR="00D56146" w:rsidRPr="009A3FF7" w:rsidTr="0033354F">
        <w:tc>
          <w:tcPr>
            <w:tcW w:w="99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Month</w:t>
            </w:r>
          </w:p>
        </w:tc>
        <w:tc>
          <w:tcPr>
            <w:tcW w:w="171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Thematic Area</w:t>
            </w:r>
          </w:p>
        </w:tc>
        <w:tc>
          <w:tcPr>
            <w:tcW w:w="315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Course Title</w:t>
            </w:r>
          </w:p>
        </w:tc>
        <w:tc>
          <w:tcPr>
            <w:tcW w:w="900" w:type="dxa"/>
          </w:tcPr>
          <w:p w:rsidR="00D56146" w:rsidRPr="009A3FF7" w:rsidRDefault="00D56146" w:rsidP="00C74BE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A3FF7">
              <w:rPr>
                <w:rFonts w:ascii="Times New Roman" w:hAnsi="Times New Roman" w:cs="Times New Roman"/>
                <w:bCs/>
              </w:rPr>
              <w:t>No. of course</w:t>
            </w:r>
          </w:p>
        </w:tc>
        <w:tc>
          <w:tcPr>
            <w:tcW w:w="825" w:type="dxa"/>
          </w:tcPr>
          <w:p w:rsidR="00D56146" w:rsidRPr="009A3FF7" w:rsidRDefault="00D56146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 of Days</w:t>
            </w:r>
          </w:p>
        </w:tc>
        <w:tc>
          <w:tcPr>
            <w:tcW w:w="1368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3FF7">
              <w:rPr>
                <w:rFonts w:ascii="Times New Roman" w:hAnsi="Times New Roman" w:cs="Times New Roman"/>
                <w:i/>
              </w:rPr>
              <w:t xml:space="preserve">Participants </w:t>
            </w:r>
          </w:p>
        </w:tc>
        <w:tc>
          <w:tcPr>
            <w:tcW w:w="1770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3FF7">
              <w:rPr>
                <w:rFonts w:ascii="Times New Roman" w:hAnsi="Times New Roman" w:cs="Times New Roman"/>
                <w:i/>
              </w:rPr>
              <w:t>Block</w:t>
            </w:r>
          </w:p>
        </w:tc>
        <w:tc>
          <w:tcPr>
            <w:tcW w:w="807" w:type="dxa"/>
          </w:tcPr>
          <w:p w:rsidR="00D56146" w:rsidRPr="009A3FF7" w:rsidRDefault="00D56146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A0F33" w:rsidRPr="009A3FF7" w:rsidTr="0033354F">
        <w:tc>
          <w:tcPr>
            <w:tcW w:w="990" w:type="dxa"/>
            <w:vMerge w:val="restart"/>
          </w:tcPr>
          <w:p w:rsidR="00AA0F33" w:rsidRPr="00A253B4" w:rsidRDefault="00AA0F33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April</w:t>
            </w:r>
          </w:p>
        </w:tc>
        <w:tc>
          <w:tcPr>
            <w:tcW w:w="1710" w:type="dxa"/>
          </w:tcPr>
          <w:p w:rsidR="00AA0F33" w:rsidRPr="00C27B35" w:rsidRDefault="00AA0F33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Poultry</w:t>
            </w:r>
            <w:r>
              <w:rPr>
                <w:sz w:val="20"/>
                <w:szCs w:val="20"/>
              </w:rPr>
              <w:t xml:space="preserve"> </w:t>
            </w:r>
            <w:r w:rsidRPr="00C27B35">
              <w:rPr>
                <w:sz w:val="20"/>
                <w:szCs w:val="20"/>
              </w:rPr>
              <w:t>Management</w:t>
            </w:r>
          </w:p>
        </w:tc>
        <w:tc>
          <w:tcPr>
            <w:tcW w:w="3150" w:type="dxa"/>
          </w:tcPr>
          <w:p w:rsidR="00AA0F33" w:rsidRPr="00C27B35" w:rsidRDefault="00AA0F33" w:rsidP="006A546B">
            <w:pPr>
              <w:contextualSpacing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Backyard Poultry Management</w:t>
            </w:r>
          </w:p>
        </w:tc>
        <w:tc>
          <w:tcPr>
            <w:tcW w:w="900" w:type="dxa"/>
          </w:tcPr>
          <w:p w:rsidR="00AA0F33" w:rsidRPr="00C27B35" w:rsidRDefault="00AA0F33" w:rsidP="0033354F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AA0F33" w:rsidRPr="00C27B35" w:rsidRDefault="00AA0F33" w:rsidP="0033354F">
            <w:pPr>
              <w:contextualSpacing/>
              <w:jc w:val="center"/>
              <w:rPr>
                <w:sz w:val="20"/>
                <w:szCs w:val="20"/>
              </w:rPr>
            </w:pPr>
            <w:r w:rsidRPr="00C27B35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AA0F33" w:rsidRPr="009A3FF7" w:rsidRDefault="00085D64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AA0F33" w:rsidRPr="00A253B4" w:rsidRDefault="00AA0F33" w:rsidP="007545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 xml:space="preserve">Kawakol &amp; </w:t>
            </w:r>
          </w:p>
          <w:p w:rsidR="00AA0F33" w:rsidRPr="00A253B4" w:rsidRDefault="00AA0F33" w:rsidP="007545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Govindpur</w:t>
            </w:r>
            <w:proofErr w:type="spellEnd"/>
          </w:p>
        </w:tc>
        <w:tc>
          <w:tcPr>
            <w:tcW w:w="807" w:type="dxa"/>
          </w:tcPr>
          <w:p w:rsidR="00AA0F33" w:rsidRPr="009A3FF7" w:rsidRDefault="00AA0F33" w:rsidP="0075455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A23D2" w:rsidRPr="009A3FF7" w:rsidTr="0033354F">
        <w:tc>
          <w:tcPr>
            <w:tcW w:w="990" w:type="dxa"/>
            <w:vMerge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 Rearing</w:t>
            </w:r>
          </w:p>
        </w:tc>
        <w:tc>
          <w:tcPr>
            <w:tcW w:w="315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Scientific Goat Keeping.</w:t>
            </w:r>
          </w:p>
        </w:tc>
        <w:tc>
          <w:tcPr>
            <w:tcW w:w="900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68" w:type="dxa"/>
          </w:tcPr>
          <w:p w:rsidR="006A23D2" w:rsidRPr="009A3FF7" w:rsidRDefault="006A23D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6A23D2" w:rsidRDefault="006A23D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6A23D2" w:rsidRPr="009A3FF7" w:rsidTr="0033354F">
        <w:tc>
          <w:tcPr>
            <w:tcW w:w="990" w:type="dxa"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May</w:t>
            </w:r>
          </w:p>
        </w:tc>
        <w:tc>
          <w:tcPr>
            <w:tcW w:w="171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Feed Management</w:t>
            </w:r>
          </w:p>
        </w:tc>
        <w:tc>
          <w:tcPr>
            <w:tcW w:w="315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Formulation of Balance Feed from Locally available Ingredients for Ruminants. </w:t>
            </w:r>
          </w:p>
        </w:tc>
        <w:tc>
          <w:tcPr>
            <w:tcW w:w="900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68" w:type="dxa"/>
          </w:tcPr>
          <w:p w:rsidR="006A23D2" w:rsidRPr="009A3FF7" w:rsidRDefault="006A23D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 xml:space="preserve">Roh &amp; </w:t>
            </w: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Meskour</w:t>
            </w:r>
            <w:proofErr w:type="spellEnd"/>
          </w:p>
        </w:tc>
        <w:tc>
          <w:tcPr>
            <w:tcW w:w="807" w:type="dxa"/>
          </w:tcPr>
          <w:p w:rsidR="006A23D2" w:rsidRPr="009A3FF7" w:rsidRDefault="006A23D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A23D2" w:rsidRPr="009A3FF7" w:rsidTr="0033354F">
        <w:tc>
          <w:tcPr>
            <w:tcW w:w="990" w:type="dxa"/>
            <w:vMerge w:val="restart"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June</w:t>
            </w:r>
          </w:p>
        </w:tc>
        <w:tc>
          <w:tcPr>
            <w:tcW w:w="171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Fodder Production</w:t>
            </w:r>
          </w:p>
        </w:tc>
        <w:tc>
          <w:tcPr>
            <w:tcW w:w="315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Fodder Production in Rabi, Kharif and </w:t>
            </w:r>
            <w:proofErr w:type="spellStart"/>
            <w:r w:rsidRPr="00C27B35">
              <w:rPr>
                <w:rFonts w:ascii="Times New Roman" w:hAnsi="Times New Roman"/>
                <w:sz w:val="20"/>
                <w:szCs w:val="20"/>
              </w:rPr>
              <w:t>Zaid</w:t>
            </w:r>
            <w:proofErr w:type="spellEnd"/>
            <w:r w:rsidRPr="00C27B35">
              <w:rPr>
                <w:rFonts w:ascii="Times New Roman" w:hAnsi="Times New Roman"/>
                <w:sz w:val="20"/>
                <w:szCs w:val="20"/>
              </w:rPr>
              <w:t xml:space="preserve"> Season.</w:t>
            </w:r>
          </w:p>
        </w:tc>
        <w:tc>
          <w:tcPr>
            <w:tcW w:w="900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A23D2" w:rsidRPr="009A3FF7" w:rsidRDefault="006A23D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>Nawada &amp;</w:t>
            </w:r>
          </w:p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 xml:space="preserve"> Kashichak</w:t>
            </w:r>
          </w:p>
        </w:tc>
        <w:tc>
          <w:tcPr>
            <w:tcW w:w="807" w:type="dxa"/>
          </w:tcPr>
          <w:p w:rsidR="006A23D2" w:rsidRPr="009A3FF7" w:rsidRDefault="006A23D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6A23D2" w:rsidRPr="009A3FF7" w:rsidTr="0033354F">
        <w:tc>
          <w:tcPr>
            <w:tcW w:w="990" w:type="dxa"/>
            <w:vMerge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Goatery Management</w:t>
            </w:r>
          </w:p>
        </w:tc>
        <w:tc>
          <w:tcPr>
            <w:tcW w:w="3150" w:type="dxa"/>
          </w:tcPr>
          <w:p w:rsidR="006A23D2" w:rsidRPr="00C27B35" w:rsidRDefault="006A23D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Goat Keeping for Rural Livelihood. </w:t>
            </w:r>
          </w:p>
        </w:tc>
        <w:tc>
          <w:tcPr>
            <w:tcW w:w="900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6A23D2" w:rsidRPr="00C27B35" w:rsidRDefault="006A23D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6A23D2" w:rsidRPr="009A3FF7" w:rsidRDefault="006A23D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6A23D2" w:rsidRPr="00A253B4" w:rsidRDefault="006A23D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Govindpur</w:t>
            </w:r>
            <w:proofErr w:type="spellEnd"/>
          </w:p>
        </w:tc>
        <w:tc>
          <w:tcPr>
            <w:tcW w:w="807" w:type="dxa"/>
          </w:tcPr>
          <w:p w:rsidR="006A23D2" w:rsidRDefault="006A23D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D377FD" w:rsidRPr="009A3FF7" w:rsidTr="0033354F">
        <w:tc>
          <w:tcPr>
            <w:tcW w:w="990" w:type="dxa"/>
            <w:vMerge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Management in farm animals.</w:t>
            </w:r>
          </w:p>
        </w:tc>
        <w:tc>
          <w:tcPr>
            <w:tcW w:w="315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Importance of Artificial Insemination (A.I) in Cattle.</w:t>
            </w:r>
          </w:p>
        </w:tc>
        <w:tc>
          <w:tcPr>
            <w:tcW w:w="900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D377FD" w:rsidRPr="009A3FF7" w:rsidRDefault="00D377FD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1770" w:type="dxa"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D377FD" w:rsidRPr="009A3FF7" w:rsidRDefault="00D377FD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D377FD" w:rsidRPr="009A3FF7" w:rsidTr="0033354F">
        <w:tc>
          <w:tcPr>
            <w:tcW w:w="990" w:type="dxa"/>
            <w:vMerge w:val="restart"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July</w:t>
            </w:r>
          </w:p>
        </w:tc>
        <w:tc>
          <w:tcPr>
            <w:tcW w:w="171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Poultry Management</w:t>
            </w:r>
          </w:p>
        </w:tc>
        <w:tc>
          <w:tcPr>
            <w:tcW w:w="315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Backyard Poultry </w:t>
            </w:r>
            <w:proofErr w:type="gramStart"/>
            <w:r w:rsidRPr="00C27B35">
              <w:rPr>
                <w:rFonts w:ascii="Times New Roman" w:hAnsi="Times New Roman"/>
                <w:sz w:val="20"/>
                <w:szCs w:val="20"/>
              </w:rPr>
              <w:t>Rearing  in</w:t>
            </w:r>
            <w:proofErr w:type="gramEnd"/>
            <w:r w:rsidRPr="00C27B35">
              <w:rPr>
                <w:rFonts w:ascii="Times New Roman" w:hAnsi="Times New Roman"/>
                <w:sz w:val="20"/>
                <w:szCs w:val="20"/>
              </w:rPr>
              <w:t xml:space="preserve"> Rural Livelihood.</w:t>
            </w:r>
          </w:p>
        </w:tc>
        <w:tc>
          <w:tcPr>
            <w:tcW w:w="900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02`</w:t>
            </w:r>
          </w:p>
        </w:tc>
        <w:tc>
          <w:tcPr>
            <w:tcW w:w="825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D377FD" w:rsidRPr="009A3FF7" w:rsidRDefault="00D377FD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 xml:space="preserve">Pakribarawan &amp; </w:t>
            </w: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Hisua</w:t>
            </w:r>
            <w:proofErr w:type="spellEnd"/>
          </w:p>
        </w:tc>
        <w:tc>
          <w:tcPr>
            <w:tcW w:w="807" w:type="dxa"/>
          </w:tcPr>
          <w:p w:rsidR="00D377FD" w:rsidRPr="009A3FF7" w:rsidRDefault="00D377FD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D377FD" w:rsidRPr="009A3FF7" w:rsidTr="0033354F">
        <w:tc>
          <w:tcPr>
            <w:tcW w:w="990" w:type="dxa"/>
            <w:vMerge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 Rearing</w:t>
            </w:r>
          </w:p>
        </w:tc>
        <w:tc>
          <w:tcPr>
            <w:tcW w:w="315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Scientific Goat Keeping.</w:t>
            </w:r>
          </w:p>
        </w:tc>
        <w:tc>
          <w:tcPr>
            <w:tcW w:w="900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68" w:type="dxa"/>
          </w:tcPr>
          <w:p w:rsidR="00D377FD" w:rsidRPr="009A3FF7" w:rsidRDefault="00D377FD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D377FD" w:rsidRPr="009A3FF7" w:rsidRDefault="00D377FD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D377FD" w:rsidRPr="009A3FF7" w:rsidTr="0033354F">
        <w:tc>
          <w:tcPr>
            <w:tcW w:w="990" w:type="dxa"/>
            <w:vMerge w:val="restart"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August</w:t>
            </w:r>
          </w:p>
        </w:tc>
        <w:tc>
          <w:tcPr>
            <w:tcW w:w="171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Feed Management</w:t>
            </w:r>
          </w:p>
        </w:tc>
        <w:tc>
          <w:tcPr>
            <w:tcW w:w="315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Formulation of Balance Feed from Locally available Ingredients for Ruminants. </w:t>
            </w:r>
          </w:p>
        </w:tc>
        <w:tc>
          <w:tcPr>
            <w:tcW w:w="900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D377FD" w:rsidRPr="009A3FF7" w:rsidRDefault="00D377FD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 xml:space="preserve">Kashichak &amp; </w:t>
            </w:r>
          </w:p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D377FD" w:rsidRPr="009A3FF7" w:rsidRDefault="00D377FD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D377FD" w:rsidRPr="009A3FF7" w:rsidTr="0033354F">
        <w:tc>
          <w:tcPr>
            <w:tcW w:w="990" w:type="dxa"/>
            <w:vMerge/>
          </w:tcPr>
          <w:p w:rsidR="00D377FD" w:rsidRPr="00A253B4" w:rsidRDefault="00D377FD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Goatery Management</w:t>
            </w:r>
          </w:p>
        </w:tc>
        <w:tc>
          <w:tcPr>
            <w:tcW w:w="3150" w:type="dxa"/>
          </w:tcPr>
          <w:p w:rsidR="00D377FD" w:rsidRPr="00C27B35" w:rsidRDefault="00D377FD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Goat Keeping for Livelihood. </w:t>
            </w:r>
          </w:p>
        </w:tc>
        <w:tc>
          <w:tcPr>
            <w:tcW w:w="900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D377FD" w:rsidRPr="00C27B35" w:rsidRDefault="00D377FD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D377FD" w:rsidRPr="009A3FF7" w:rsidRDefault="00D377FD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D377FD" w:rsidRPr="00A253B4" w:rsidRDefault="00D377FD" w:rsidP="00431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Narhat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&amp;</w:t>
            </w:r>
          </w:p>
          <w:p w:rsidR="00D377FD" w:rsidRPr="00A253B4" w:rsidRDefault="00D377FD" w:rsidP="00431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D377FD" w:rsidRDefault="00D377FD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  <w:vMerge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Management in farm animals.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Feeding and Housing Management under Climate Change Environment.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B13862" w:rsidRPr="009A3FF7" w:rsidTr="0033354F">
        <w:tc>
          <w:tcPr>
            <w:tcW w:w="99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September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Fodder Production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Scientific</w:t>
            </w:r>
            <w:r w:rsidRPr="00C27B35">
              <w:rPr>
                <w:rFonts w:ascii="Times New Roman" w:hAnsi="Times New Roman"/>
                <w:sz w:val="20"/>
                <w:szCs w:val="20"/>
              </w:rPr>
              <w:t xml:space="preserve"> Fodder Production in Rabi, Kharif and </w:t>
            </w:r>
            <w:proofErr w:type="spellStart"/>
            <w:r w:rsidRPr="00C27B35">
              <w:rPr>
                <w:rFonts w:ascii="Times New Roman" w:hAnsi="Times New Roman"/>
                <w:sz w:val="20"/>
                <w:szCs w:val="20"/>
              </w:rPr>
              <w:t>Zaid</w:t>
            </w:r>
            <w:proofErr w:type="spellEnd"/>
            <w:r w:rsidRPr="00C27B35">
              <w:rPr>
                <w:rFonts w:ascii="Times New Roman" w:hAnsi="Times New Roman"/>
                <w:sz w:val="20"/>
                <w:szCs w:val="20"/>
              </w:rPr>
              <w:t xml:space="preserve"> Season.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Meskour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&amp;</w:t>
            </w:r>
          </w:p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 xml:space="preserve"> Kawakol</w:t>
            </w: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  <w:vMerge w:val="restart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October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Poultry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Backyard Poultry </w:t>
            </w:r>
            <w:proofErr w:type="gramStart"/>
            <w:r w:rsidRPr="00C27B35">
              <w:rPr>
                <w:rFonts w:ascii="Times New Roman" w:hAnsi="Times New Roman"/>
                <w:sz w:val="20"/>
                <w:szCs w:val="20"/>
              </w:rPr>
              <w:t>Rearing  in</w:t>
            </w:r>
            <w:proofErr w:type="gramEnd"/>
            <w:r w:rsidRPr="00C27B35">
              <w:rPr>
                <w:rFonts w:ascii="Times New Roman" w:hAnsi="Times New Roman"/>
                <w:sz w:val="20"/>
                <w:szCs w:val="20"/>
              </w:rPr>
              <w:t xml:space="preserve"> Rural Livelihood.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Warisaliganj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&amp; </w:t>
            </w:r>
          </w:p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Narhat</w:t>
            </w:r>
            <w:proofErr w:type="spellEnd"/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  <w:vMerge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7B35">
              <w:rPr>
                <w:rFonts w:ascii="Times New Roman" w:hAnsi="Times New Roman"/>
                <w:sz w:val="20"/>
                <w:szCs w:val="20"/>
              </w:rPr>
              <w:t>Paravet</w:t>
            </w:r>
            <w:proofErr w:type="spellEnd"/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Income generation through </w:t>
            </w:r>
            <w:proofErr w:type="spellStart"/>
            <w:r w:rsidRPr="00C27B35">
              <w:rPr>
                <w:rFonts w:ascii="Times New Roman" w:hAnsi="Times New Roman"/>
                <w:sz w:val="20"/>
                <w:szCs w:val="20"/>
              </w:rPr>
              <w:t>Paravet</w:t>
            </w:r>
            <w:proofErr w:type="spellEnd"/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B13862" w:rsidRPr="009A3FF7" w:rsidTr="0033354F">
        <w:tc>
          <w:tcPr>
            <w:tcW w:w="99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November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Feed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Formulation of Balance Feed from Locally available Ingredients for Ruminants. 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>Akbarpur &amp; Pakribarawan</w:t>
            </w: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Goatery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Goat Keeping for Livelihood. 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B13862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13862" w:rsidRPr="009A3FF7" w:rsidTr="0033354F">
        <w:tc>
          <w:tcPr>
            <w:tcW w:w="990" w:type="dxa"/>
            <w:vMerge w:val="restart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December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Fodder Production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Fodder Production in Rabi, Kharif and </w:t>
            </w:r>
            <w:proofErr w:type="spellStart"/>
            <w:r w:rsidRPr="00C27B35">
              <w:rPr>
                <w:rFonts w:ascii="Times New Roman" w:hAnsi="Times New Roman"/>
                <w:sz w:val="20"/>
                <w:szCs w:val="20"/>
              </w:rPr>
              <w:t>Zaid</w:t>
            </w:r>
            <w:proofErr w:type="spellEnd"/>
            <w:r w:rsidRPr="00C27B35">
              <w:rPr>
                <w:rFonts w:ascii="Times New Roman" w:hAnsi="Times New Roman"/>
                <w:sz w:val="20"/>
                <w:szCs w:val="20"/>
              </w:rPr>
              <w:t xml:space="preserve"> Season.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Narhat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&amp;</w:t>
            </w:r>
          </w:p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  <w:vMerge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Management in farm animals.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Importance of Artificial Insemination (A.I) in Cattle.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B13862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EF</w:t>
            </w:r>
          </w:p>
        </w:tc>
      </w:tr>
      <w:tr w:rsidR="00B13862" w:rsidRPr="009A3FF7" w:rsidTr="0033354F">
        <w:tc>
          <w:tcPr>
            <w:tcW w:w="990" w:type="dxa"/>
            <w:vMerge w:val="restart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January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Goatery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Goat Keeping for Livelihood. 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Hisua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&amp; Roh</w:t>
            </w: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  <w:vMerge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Poultry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Backyard Poultry Management in Rural areas for higher production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RY</w:t>
            </w:r>
          </w:p>
        </w:tc>
      </w:tr>
      <w:tr w:rsidR="00B13862" w:rsidRPr="009A3FF7" w:rsidTr="0033354F">
        <w:tc>
          <w:tcPr>
            <w:tcW w:w="990" w:type="dxa"/>
            <w:vMerge w:val="restart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February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Feed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Formulation of Balance Feed from Locally available Ingredients for Ruminants. 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Rajaouli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&amp; </w:t>
            </w:r>
          </w:p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>Akbarp</w:t>
            </w:r>
            <w:bookmarkStart w:id="0" w:name="_GoBack"/>
            <w:bookmarkEnd w:id="0"/>
            <w:r w:rsidRPr="00A253B4">
              <w:rPr>
                <w:rFonts w:ascii="Times New Roman" w:hAnsi="Times New Roman" w:cs="Times New Roman"/>
                <w:b/>
                <w:i/>
              </w:rPr>
              <w:t>ur</w:t>
            </w: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  <w:vMerge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Fodder Production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Fodder Production in Rabi, Kharif and </w:t>
            </w:r>
            <w:proofErr w:type="spellStart"/>
            <w:r w:rsidRPr="00C27B35">
              <w:rPr>
                <w:rFonts w:ascii="Times New Roman" w:hAnsi="Times New Roman"/>
                <w:sz w:val="20"/>
                <w:szCs w:val="20"/>
              </w:rPr>
              <w:t>Zaid</w:t>
            </w:r>
            <w:proofErr w:type="spellEnd"/>
            <w:r w:rsidRPr="00C27B35">
              <w:rPr>
                <w:rFonts w:ascii="Times New Roman" w:hAnsi="Times New Roman"/>
                <w:sz w:val="20"/>
                <w:szCs w:val="20"/>
              </w:rPr>
              <w:t xml:space="preserve"> Season.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53B4">
              <w:rPr>
                <w:rFonts w:ascii="Times New Roman" w:hAnsi="Times New Roman" w:cs="Times New Roman"/>
                <w:b/>
                <w:i/>
              </w:rPr>
              <w:t>Kawakol&amp; Roh</w:t>
            </w:r>
          </w:p>
        </w:tc>
        <w:tc>
          <w:tcPr>
            <w:tcW w:w="807" w:type="dxa"/>
          </w:tcPr>
          <w:p w:rsidR="00B13862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  <w:tr w:rsidR="00B13862" w:rsidRPr="009A3FF7" w:rsidTr="0033354F">
        <w:tc>
          <w:tcPr>
            <w:tcW w:w="99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253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March</w:t>
            </w:r>
          </w:p>
        </w:tc>
        <w:tc>
          <w:tcPr>
            <w:tcW w:w="171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Goatery Management</w:t>
            </w:r>
          </w:p>
        </w:tc>
        <w:tc>
          <w:tcPr>
            <w:tcW w:w="3150" w:type="dxa"/>
          </w:tcPr>
          <w:p w:rsidR="00B13862" w:rsidRPr="00C27B35" w:rsidRDefault="00B13862" w:rsidP="006A54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 xml:space="preserve">Scientific Goat Keeping for Livelihood. </w:t>
            </w:r>
          </w:p>
        </w:tc>
        <w:tc>
          <w:tcPr>
            <w:tcW w:w="900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25" w:type="dxa"/>
          </w:tcPr>
          <w:p w:rsidR="00B13862" w:rsidRPr="00C27B35" w:rsidRDefault="00B13862" w:rsidP="0033354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B3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</w:tcPr>
          <w:p w:rsidR="00B13862" w:rsidRPr="009A3FF7" w:rsidRDefault="00B13862" w:rsidP="003335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770" w:type="dxa"/>
          </w:tcPr>
          <w:p w:rsidR="00B13862" w:rsidRPr="00A253B4" w:rsidRDefault="00B13862" w:rsidP="003E6C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253B4">
              <w:rPr>
                <w:rFonts w:ascii="Times New Roman" w:hAnsi="Times New Roman" w:cs="Times New Roman"/>
                <w:b/>
                <w:i/>
              </w:rPr>
              <w:t>Govindpur</w:t>
            </w:r>
            <w:proofErr w:type="spellEnd"/>
            <w:r w:rsidRPr="00A253B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07" w:type="dxa"/>
          </w:tcPr>
          <w:p w:rsidR="00B13862" w:rsidRPr="009A3FF7" w:rsidRDefault="00B13862" w:rsidP="003E6C5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PF&amp; FW</w:t>
            </w:r>
          </w:p>
        </w:tc>
      </w:tr>
    </w:tbl>
    <w:p w:rsidR="00754553" w:rsidRPr="00754553" w:rsidRDefault="00754553" w:rsidP="00754553">
      <w:pPr>
        <w:jc w:val="center"/>
        <w:rPr>
          <w:i/>
          <w:sz w:val="26"/>
          <w:u w:val="single"/>
        </w:rPr>
      </w:pPr>
    </w:p>
    <w:sectPr w:rsidR="00754553" w:rsidRPr="00754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A8" w:rsidRDefault="002957A8" w:rsidP="002957A8">
      <w:pPr>
        <w:spacing w:after="0" w:line="240" w:lineRule="auto"/>
      </w:pPr>
      <w:r>
        <w:separator/>
      </w:r>
    </w:p>
  </w:endnote>
  <w:endnote w:type="continuationSeparator" w:id="0">
    <w:p w:rsidR="002957A8" w:rsidRDefault="002957A8" w:rsidP="0029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A8" w:rsidRDefault="002957A8" w:rsidP="002957A8">
      <w:pPr>
        <w:spacing w:after="0" w:line="240" w:lineRule="auto"/>
      </w:pPr>
      <w:r>
        <w:separator/>
      </w:r>
    </w:p>
  </w:footnote>
  <w:footnote w:type="continuationSeparator" w:id="0">
    <w:p w:rsidR="002957A8" w:rsidRDefault="002957A8" w:rsidP="0029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A8" w:rsidRPr="002957A8" w:rsidRDefault="002957A8" w:rsidP="002957A8">
    <w:pPr>
      <w:jc w:val="center"/>
      <w:rPr>
        <w:b/>
        <w:i/>
        <w:sz w:val="26"/>
        <w:u w:val="single"/>
      </w:rPr>
    </w:pPr>
    <w:r w:rsidRPr="002957A8">
      <w:rPr>
        <w:b/>
        <w:i/>
        <w:sz w:val="26"/>
        <w:u w:val="single"/>
      </w:rPr>
      <w:t>Krishi Vigyan Kendra, Gram Nirman Mandal, Sarvodaya Ashram, Sokhodeora, Nawada</w:t>
    </w:r>
  </w:p>
  <w:p w:rsidR="002957A8" w:rsidRPr="002957A8" w:rsidRDefault="002957A8" w:rsidP="002957A8">
    <w:pPr>
      <w:pStyle w:val="Header"/>
      <w:jc w:val="center"/>
      <w:rPr>
        <w:b/>
      </w:rPr>
    </w:pPr>
    <w:r w:rsidRPr="002957A8">
      <w:rPr>
        <w:b/>
        <w:i/>
        <w:sz w:val="26"/>
        <w:u w:val="single"/>
      </w:rPr>
      <w:t>Training calendar for the year 2019-</w:t>
    </w:r>
    <w:proofErr w:type="gramStart"/>
    <w:r w:rsidRPr="002957A8">
      <w:rPr>
        <w:b/>
        <w:i/>
        <w:sz w:val="26"/>
        <w:u w:val="single"/>
      </w:rPr>
      <w:t>20  (</w:t>
    </w:r>
    <w:proofErr w:type="gramEnd"/>
    <w:r w:rsidR="00AA0F33">
      <w:rPr>
        <w:b/>
        <w:i/>
        <w:sz w:val="26"/>
        <w:u w:val="single"/>
      </w:rPr>
      <w:t>Animal Science</w:t>
    </w:r>
    <w:r w:rsidRPr="002957A8">
      <w:rPr>
        <w:b/>
        <w:i/>
        <w:sz w:val="26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F"/>
    <w:rsid w:val="00043C9B"/>
    <w:rsid w:val="00050AAC"/>
    <w:rsid w:val="00085D64"/>
    <w:rsid w:val="000F5E93"/>
    <w:rsid w:val="001A59B5"/>
    <w:rsid w:val="001E27C3"/>
    <w:rsid w:val="0027606B"/>
    <w:rsid w:val="002957A8"/>
    <w:rsid w:val="0033354F"/>
    <w:rsid w:val="003419D9"/>
    <w:rsid w:val="003C749F"/>
    <w:rsid w:val="003E6C56"/>
    <w:rsid w:val="004317C5"/>
    <w:rsid w:val="00433D50"/>
    <w:rsid w:val="004A7E09"/>
    <w:rsid w:val="00635160"/>
    <w:rsid w:val="0065698B"/>
    <w:rsid w:val="006A23D2"/>
    <w:rsid w:val="00716186"/>
    <w:rsid w:val="00754553"/>
    <w:rsid w:val="008C5505"/>
    <w:rsid w:val="0090758F"/>
    <w:rsid w:val="009A3FF7"/>
    <w:rsid w:val="00A253B4"/>
    <w:rsid w:val="00AA0F33"/>
    <w:rsid w:val="00AB20B7"/>
    <w:rsid w:val="00AB3B8E"/>
    <w:rsid w:val="00B13862"/>
    <w:rsid w:val="00B17204"/>
    <w:rsid w:val="00B32D0D"/>
    <w:rsid w:val="00B72145"/>
    <w:rsid w:val="00BA45CF"/>
    <w:rsid w:val="00D07AEF"/>
    <w:rsid w:val="00D342D0"/>
    <w:rsid w:val="00D377FD"/>
    <w:rsid w:val="00D56146"/>
    <w:rsid w:val="00D64FC0"/>
    <w:rsid w:val="00E96059"/>
    <w:rsid w:val="00F5722C"/>
    <w:rsid w:val="00F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8"/>
  </w:style>
  <w:style w:type="paragraph" w:styleId="Footer">
    <w:name w:val="footer"/>
    <w:basedOn w:val="Normal"/>
    <w:link w:val="Foot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8"/>
  </w:style>
  <w:style w:type="paragraph" w:styleId="Footer">
    <w:name w:val="footer"/>
    <w:basedOn w:val="Normal"/>
    <w:link w:val="FooterChar"/>
    <w:uiPriority w:val="99"/>
    <w:unhideWhenUsed/>
    <w:rsid w:val="002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41</cp:revision>
  <dcterms:created xsi:type="dcterms:W3CDTF">2019-07-13T04:30:00Z</dcterms:created>
  <dcterms:modified xsi:type="dcterms:W3CDTF">2019-07-13T06:52:00Z</dcterms:modified>
</cp:coreProperties>
</file>