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52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990"/>
        <w:gridCol w:w="1710"/>
        <w:gridCol w:w="2495"/>
        <w:gridCol w:w="1012"/>
        <w:gridCol w:w="1368"/>
        <w:gridCol w:w="1368"/>
        <w:gridCol w:w="1770"/>
        <w:gridCol w:w="807"/>
      </w:tblGrid>
      <w:tr w:rsidR="00D56146" w:rsidRPr="009A3FF7" w:rsidTr="00B72145">
        <w:tc>
          <w:tcPr>
            <w:tcW w:w="990" w:type="dxa"/>
          </w:tcPr>
          <w:p w:rsidR="00D56146" w:rsidRPr="009A3FF7" w:rsidRDefault="00D56146" w:rsidP="00C74BE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9A3FF7">
              <w:rPr>
                <w:rFonts w:ascii="Times New Roman" w:hAnsi="Times New Roman" w:cs="Times New Roman"/>
                <w:bCs/>
              </w:rPr>
              <w:t>Month</w:t>
            </w:r>
          </w:p>
        </w:tc>
        <w:tc>
          <w:tcPr>
            <w:tcW w:w="1710" w:type="dxa"/>
          </w:tcPr>
          <w:p w:rsidR="00D56146" w:rsidRPr="009A3FF7" w:rsidRDefault="00D56146" w:rsidP="00C74BE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9A3FF7">
              <w:rPr>
                <w:rFonts w:ascii="Times New Roman" w:hAnsi="Times New Roman" w:cs="Times New Roman"/>
                <w:bCs/>
              </w:rPr>
              <w:t>Thematic Area</w:t>
            </w:r>
          </w:p>
        </w:tc>
        <w:tc>
          <w:tcPr>
            <w:tcW w:w="2495" w:type="dxa"/>
          </w:tcPr>
          <w:p w:rsidR="00D56146" w:rsidRPr="009A3FF7" w:rsidRDefault="00D56146" w:rsidP="00C74BE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9A3FF7">
              <w:rPr>
                <w:rFonts w:ascii="Times New Roman" w:hAnsi="Times New Roman" w:cs="Times New Roman"/>
                <w:bCs/>
              </w:rPr>
              <w:t>Course Title</w:t>
            </w:r>
          </w:p>
        </w:tc>
        <w:tc>
          <w:tcPr>
            <w:tcW w:w="1012" w:type="dxa"/>
          </w:tcPr>
          <w:p w:rsidR="00D56146" w:rsidRPr="009A3FF7" w:rsidRDefault="00D56146" w:rsidP="00C74BE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9A3FF7">
              <w:rPr>
                <w:rFonts w:ascii="Times New Roman" w:hAnsi="Times New Roman" w:cs="Times New Roman"/>
                <w:bCs/>
              </w:rPr>
              <w:t>No. of course</w:t>
            </w:r>
          </w:p>
        </w:tc>
        <w:tc>
          <w:tcPr>
            <w:tcW w:w="1368" w:type="dxa"/>
          </w:tcPr>
          <w:p w:rsidR="00D56146" w:rsidRDefault="00D56146" w:rsidP="0075455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No of Days</w:t>
            </w:r>
          </w:p>
          <w:p w:rsidR="00D56146" w:rsidRPr="009A3FF7" w:rsidRDefault="00D56146" w:rsidP="0075455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(Duration)</w:t>
            </w:r>
          </w:p>
        </w:tc>
        <w:tc>
          <w:tcPr>
            <w:tcW w:w="1368" w:type="dxa"/>
          </w:tcPr>
          <w:p w:rsidR="00D56146" w:rsidRPr="009A3FF7" w:rsidRDefault="00D56146" w:rsidP="0075455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A3FF7">
              <w:rPr>
                <w:rFonts w:ascii="Times New Roman" w:hAnsi="Times New Roman" w:cs="Times New Roman"/>
                <w:i/>
              </w:rPr>
              <w:t xml:space="preserve">Participants </w:t>
            </w:r>
          </w:p>
        </w:tc>
        <w:tc>
          <w:tcPr>
            <w:tcW w:w="1770" w:type="dxa"/>
          </w:tcPr>
          <w:p w:rsidR="00D56146" w:rsidRPr="009A3FF7" w:rsidRDefault="00D56146" w:rsidP="0075455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A3FF7">
              <w:rPr>
                <w:rFonts w:ascii="Times New Roman" w:hAnsi="Times New Roman" w:cs="Times New Roman"/>
                <w:i/>
              </w:rPr>
              <w:t>Block</w:t>
            </w:r>
          </w:p>
        </w:tc>
        <w:tc>
          <w:tcPr>
            <w:tcW w:w="807" w:type="dxa"/>
          </w:tcPr>
          <w:p w:rsidR="00D56146" w:rsidRPr="009A3FF7" w:rsidRDefault="00D56146" w:rsidP="0075455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43C9B" w:rsidRPr="009A3FF7" w:rsidTr="00B72145">
        <w:tc>
          <w:tcPr>
            <w:tcW w:w="990" w:type="dxa"/>
            <w:vMerge w:val="restart"/>
          </w:tcPr>
          <w:p w:rsidR="00043C9B" w:rsidRPr="000B08E4" w:rsidRDefault="00043C9B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B08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April</w:t>
            </w:r>
          </w:p>
        </w:tc>
        <w:tc>
          <w:tcPr>
            <w:tcW w:w="1710" w:type="dxa"/>
          </w:tcPr>
          <w:p w:rsidR="00043C9B" w:rsidRPr="00C27B35" w:rsidRDefault="00043C9B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INM</w:t>
            </w:r>
          </w:p>
        </w:tc>
        <w:tc>
          <w:tcPr>
            <w:tcW w:w="2495" w:type="dxa"/>
          </w:tcPr>
          <w:p w:rsidR="00043C9B" w:rsidRPr="00C27B35" w:rsidRDefault="00043C9B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Integrated nutrients management in Cucurbits</w:t>
            </w:r>
          </w:p>
        </w:tc>
        <w:tc>
          <w:tcPr>
            <w:tcW w:w="1012" w:type="dxa"/>
          </w:tcPr>
          <w:p w:rsidR="00043C9B" w:rsidRPr="00C27B35" w:rsidRDefault="00043C9B" w:rsidP="00635160">
            <w:pPr>
              <w:contextualSpacing/>
              <w:jc w:val="center"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043C9B" w:rsidRPr="009A3FF7" w:rsidRDefault="00AB20B7" w:rsidP="0063516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1368" w:type="dxa"/>
          </w:tcPr>
          <w:p w:rsidR="00043C9B" w:rsidRPr="009A3FF7" w:rsidRDefault="00B17204" w:rsidP="0063516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1770" w:type="dxa"/>
          </w:tcPr>
          <w:p w:rsidR="00043C9B" w:rsidRPr="000B08E4" w:rsidRDefault="00043C9B" w:rsidP="0075455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08E4">
              <w:rPr>
                <w:rFonts w:ascii="Times New Roman" w:hAnsi="Times New Roman" w:cs="Times New Roman"/>
                <w:b/>
                <w:i/>
              </w:rPr>
              <w:t xml:space="preserve">Kawakol &amp; </w:t>
            </w:r>
          </w:p>
          <w:p w:rsidR="00043C9B" w:rsidRPr="000B08E4" w:rsidRDefault="00043C9B" w:rsidP="0075455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0B08E4">
              <w:rPr>
                <w:rFonts w:ascii="Times New Roman" w:hAnsi="Times New Roman" w:cs="Times New Roman"/>
                <w:b/>
                <w:i/>
              </w:rPr>
              <w:t>Govindpur</w:t>
            </w:r>
            <w:proofErr w:type="spellEnd"/>
          </w:p>
        </w:tc>
        <w:tc>
          <w:tcPr>
            <w:tcW w:w="807" w:type="dxa"/>
          </w:tcPr>
          <w:p w:rsidR="00043C9B" w:rsidRPr="009A3FF7" w:rsidRDefault="00043C9B" w:rsidP="0075455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  <w:tr w:rsidR="00635160" w:rsidRPr="009A3FF7" w:rsidTr="00B72145">
        <w:tc>
          <w:tcPr>
            <w:tcW w:w="990" w:type="dxa"/>
            <w:vMerge/>
          </w:tcPr>
          <w:p w:rsidR="00635160" w:rsidRPr="000B08E4" w:rsidRDefault="00635160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:rsidR="00635160" w:rsidRPr="00C27B35" w:rsidRDefault="00635160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INM</w:t>
            </w:r>
          </w:p>
        </w:tc>
        <w:tc>
          <w:tcPr>
            <w:tcW w:w="2495" w:type="dxa"/>
          </w:tcPr>
          <w:p w:rsidR="00635160" w:rsidRPr="00C27B35" w:rsidRDefault="00635160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Integrated nutrients management in Summer Vegetable</w:t>
            </w:r>
          </w:p>
        </w:tc>
        <w:tc>
          <w:tcPr>
            <w:tcW w:w="1012" w:type="dxa"/>
          </w:tcPr>
          <w:p w:rsidR="00635160" w:rsidRPr="00C27B35" w:rsidRDefault="00635160" w:rsidP="00635160">
            <w:pPr>
              <w:contextualSpacing/>
              <w:jc w:val="center"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01</w:t>
            </w:r>
          </w:p>
        </w:tc>
        <w:tc>
          <w:tcPr>
            <w:tcW w:w="1368" w:type="dxa"/>
          </w:tcPr>
          <w:p w:rsidR="00635160" w:rsidRPr="00C27B35" w:rsidRDefault="00635160" w:rsidP="00635160">
            <w:pPr>
              <w:contextualSpacing/>
              <w:jc w:val="center"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635160" w:rsidRPr="009A3FF7" w:rsidRDefault="00635160" w:rsidP="0063516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1770" w:type="dxa"/>
          </w:tcPr>
          <w:p w:rsidR="00635160" w:rsidRPr="000B08E4" w:rsidRDefault="00635160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07" w:type="dxa"/>
          </w:tcPr>
          <w:p w:rsidR="00635160" w:rsidRDefault="00635160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RY</w:t>
            </w:r>
          </w:p>
        </w:tc>
      </w:tr>
      <w:tr w:rsidR="00635160" w:rsidRPr="009A3FF7" w:rsidTr="00B72145">
        <w:tc>
          <w:tcPr>
            <w:tcW w:w="990" w:type="dxa"/>
          </w:tcPr>
          <w:p w:rsidR="00635160" w:rsidRPr="000B08E4" w:rsidRDefault="00635160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B08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May</w:t>
            </w:r>
          </w:p>
        </w:tc>
        <w:tc>
          <w:tcPr>
            <w:tcW w:w="1710" w:type="dxa"/>
          </w:tcPr>
          <w:p w:rsidR="00635160" w:rsidRPr="00C27B35" w:rsidRDefault="00635160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Production &amp; Management</w:t>
            </w:r>
          </w:p>
        </w:tc>
        <w:tc>
          <w:tcPr>
            <w:tcW w:w="2495" w:type="dxa"/>
          </w:tcPr>
          <w:p w:rsidR="00635160" w:rsidRPr="00C27B35" w:rsidRDefault="00635160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 xml:space="preserve">Production &amp; Management of tuber crop </w:t>
            </w:r>
          </w:p>
        </w:tc>
        <w:tc>
          <w:tcPr>
            <w:tcW w:w="1012" w:type="dxa"/>
          </w:tcPr>
          <w:p w:rsidR="00635160" w:rsidRPr="00C27B35" w:rsidRDefault="00635160" w:rsidP="00635160">
            <w:pPr>
              <w:contextualSpacing/>
              <w:jc w:val="center"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635160" w:rsidRPr="009A3FF7" w:rsidRDefault="00635160" w:rsidP="0063516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1368" w:type="dxa"/>
          </w:tcPr>
          <w:p w:rsidR="00635160" w:rsidRPr="009A3FF7" w:rsidRDefault="00635160" w:rsidP="0063516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1770" w:type="dxa"/>
          </w:tcPr>
          <w:p w:rsidR="00635160" w:rsidRPr="000B08E4" w:rsidRDefault="00635160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08E4">
              <w:rPr>
                <w:rFonts w:ascii="Times New Roman" w:hAnsi="Times New Roman" w:cs="Times New Roman"/>
                <w:b/>
                <w:i/>
              </w:rPr>
              <w:t xml:space="preserve">Roh &amp; </w:t>
            </w:r>
            <w:proofErr w:type="spellStart"/>
            <w:r w:rsidRPr="000B08E4">
              <w:rPr>
                <w:rFonts w:ascii="Times New Roman" w:hAnsi="Times New Roman" w:cs="Times New Roman"/>
                <w:b/>
                <w:i/>
              </w:rPr>
              <w:t>Meskour</w:t>
            </w:r>
            <w:proofErr w:type="spellEnd"/>
          </w:p>
        </w:tc>
        <w:tc>
          <w:tcPr>
            <w:tcW w:w="807" w:type="dxa"/>
          </w:tcPr>
          <w:p w:rsidR="00635160" w:rsidRPr="009A3FF7" w:rsidRDefault="00635160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  <w:tr w:rsidR="00635160" w:rsidRPr="009A3FF7" w:rsidTr="00B72145">
        <w:tc>
          <w:tcPr>
            <w:tcW w:w="990" w:type="dxa"/>
            <w:vMerge w:val="restart"/>
          </w:tcPr>
          <w:p w:rsidR="00635160" w:rsidRPr="000B08E4" w:rsidRDefault="00635160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B08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June</w:t>
            </w:r>
          </w:p>
        </w:tc>
        <w:tc>
          <w:tcPr>
            <w:tcW w:w="1710" w:type="dxa"/>
          </w:tcPr>
          <w:p w:rsidR="00635160" w:rsidRPr="00C27B35" w:rsidRDefault="00635160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Layout and management of Orchard</w:t>
            </w:r>
          </w:p>
        </w:tc>
        <w:tc>
          <w:tcPr>
            <w:tcW w:w="2495" w:type="dxa"/>
          </w:tcPr>
          <w:p w:rsidR="00635160" w:rsidRPr="00C27B35" w:rsidRDefault="00635160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Layout and management of Orchard</w:t>
            </w:r>
          </w:p>
        </w:tc>
        <w:tc>
          <w:tcPr>
            <w:tcW w:w="1012" w:type="dxa"/>
          </w:tcPr>
          <w:p w:rsidR="00635160" w:rsidRPr="00C27B35" w:rsidRDefault="00635160" w:rsidP="00635160">
            <w:pPr>
              <w:contextualSpacing/>
              <w:jc w:val="center"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68" w:type="dxa"/>
          </w:tcPr>
          <w:p w:rsidR="00635160" w:rsidRPr="009A3FF7" w:rsidRDefault="00635160" w:rsidP="0063516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1368" w:type="dxa"/>
          </w:tcPr>
          <w:p w:rsidR="00635160" w:rsidRPr="009A3FF7" w:rsidRDefault="00635160" w:rsidP="0063516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1770" w:type="dxa"/>
          </w:tcPr>
          <w:p w:rsidR="00635160" w:rsidRPr="000B08E4" w:rsidRDefault="00635160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08E4">
              <w:rPr>
                <w:rFonts w:ascii="Times New Roman" w:hAnsi="Times New Roman" w:cs="Times New Roman"/>
                <w:b/>
                <w:i/>
              </w:rPr>
              <w:t>Nawada &amp;</w:t>
            </w:r>
          </w:p>
          <w:p w:rsidR="00635160" w:rsidRPr="000B08E4" w:rsidRDefault="00635160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08E4">
              <w:rPr>
                <w:rFonts w:ascii="Times New Roman" w:hAnsi="Times New Roman" w:cs="Times New Roman"/>
                <w:b/>
                <w:i/>
              </w:rPr>
              <w:t xml:space="preserve"> Kashichak</w:t>
            </w:r>
          </w:p>
        </w:tc>
        <w:tc>
          <w:tcPr>
            <w:tcW w:w="807" w:type="dxa"/>
          </w:tcPr>
          <w:p w:rsidR="00635160" w:rsidRPr="009A3FF7" w:rsidRDefault="00635160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  <w:tr w:rsidR="00635160" w:rsidRPr="009A3FF7" w:rsidTr="00B72145">
        <w:tc>
          <w:tcPr>
            <w:tcW w:w="990" w:type="dxa"/>
            <w:vMerge/>
          </w:tcPr>
          <w:p w:rsidR="00635160" w:rsidRPr="000B08E4" w:rsidRDefault="00635160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:rsidR="00635160" w:rsidRPr="00C27B35" w:rsidRDefault="00635160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Nursery Management</w:t>
            </w:r>
          </w:p>
        </w:tc>
        <w:tc>
          <w:tcPr>
            <w:tcW w:w="2495" w:type="dxa"/>
          </w:tcPr>
          <w:p w:rsidR="00635160" w:rsidRPr="00C27B35" w:rsidRDefault="00635160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Nursery Management of Vegetable</w:t>
            </w:r>
          </w:p>
        </w:tc>
        <w:tc>
          <w:tcPr>
            <w:tcW w:w="1012" w:type="dxa"/>
          </w:tcPr>
          <w:p w:rsidR="00635160" w:rsidRPr="00C27B35" w:rsidRDefault="00635160" w:rsidP="00635160">
            <w:pPr>
              <w:contextualSpacing/>
              <w:jc w:val="center"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01</w:t>
            </w:r>
          </w:p>
        </w:tc>
        <w:tc>
          <w:tcPr>
            <w:tcW w:w="1368" w:type="dxa"/>
          </w:tcPr>
          <w:p w:rsidR="00635160" w:rsidRPr="00C27B35" w:rsidRDefault="00635160" w:rsidP="00635160">
            <w:pPr>
              <w:contextualSpacing/>
              <w:jc w:val="center"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06</w:t>
            </w:r>
          </w:p>
        </w:tc>
        <w:tc>
          <w:tcPr>
            <w:tcW w:w="1368" w:type="dxa"/>
          </w:tcPr>
          <w:p w:rsidR="00635160" w:rsidRPr="009A3FF7" w:rsidRDefault="00635160" w:rsidP="0063516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1770" w:type="dxa"/>
          </w:tcPr>
          <w:p w:rsidR="00635160" w:rsidRPr="000B08E4" w:rsidRDefault="00635160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07" w:type="dxa"/>
          </w:tcPr>
          <w:p w:rsidR="00635160" w:rsidRPr="009A3FF7" w:rsidRDefault="00635160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RY</w:t>
            </w:r>
          </w:p>
        </w:tc>
      </w:tr>
      <w:tr w:rsidR="00635160" w:rsidRPr="009A3FF7" w:rsidTr="00B72145">
        <w:tc>
          <w:tcPr>
            <w:tcW w:w="990" w:type="dxa"/>
            <w:vMerge w:val="restart"/>
          </w:tcPr>
          <w:p w:rsidR="00635160" w:rsidRPr="000B08E4" w:rsidRDefault="00635160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B08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July</w:t>
            </w:r>
          </w:p>
        </w:tc>
        <w:tc>
          <w:tcPr>
            <w:tcW w:w="1710" w:type="dxa"/>
          </w:tcPr>
          <w:p w:rsidR="00635160" w:rsidRPr="00C27B35" w:rsidRDefault="00635160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INM</w:t>
            </w:r>
          </w:p>
        </w:tc>
        <w:tc>
          <w:tcPr>
            <w:tcW w:w="2495" w:type="dxa"/>
          </w:tcPr>
          <w:p w:rsidR="00635160" w:rsidRPr="00C27B35" w:rsidRDefault="00635160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Integrated nutrients management in Rabi vegetables</w:t>
            </w:r>
          </w:p>
        </w:tc>
        <w:tc>
          <w:tcPr>
            <w:tcW w:w="1012" w:type="dxa"/>
          </w:tcPr>
          <w:p w:rsidR="00635160" w:rsidRPr="00C27B35" w:rsidRDefault="00635160" w:rsidP="00635160">
            <w:pPr>
              <w:contextualSpacing/>
              <w:jc w:val="center"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635160" w:rsidRPr="009A3FF7" w:rsidRDefault="00635160" w:rsidP="0063516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1368" w:type="dxa"/>
          </w:tcPr>
          <w:p w:rsidR="00635160" w:rsidRPr="009A3FF7" w:rsidRDefault="00635160" w:rsidP="0063516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1770" w:type="dxa"/>
          </w:tcPr>
          <w:p w:rsidR="00635160" w:rsidRPr="000B08E4" w:rsidRDefault="00635160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08E4">
              <w:rPr>
                <w:rFonts w:ascii="Times New Roman" w:hAnsi="Times New Roman" w:cs="Times New Roman"/>
                <w:b/>
                <w:i/>
              </w:rPr>
              <w:t xml:space="preserve">Pakribarawan &amp; </w:t>
            </w:r>
            <w:proofErr w:type="spellStart"/>
            <w:r w:rsidRPr="000B08E4">
              <w:rPr>
                <w:rFonts w:ascii="Times New Roman" w:hAnsi="Times New Roman" w:cs="Times New Roman"/>
                <w:b/>
                <w:i/>
              </w:rPr>
              <w:t>Hisua</w:t>
            </w:r>
            <w:proofErr w:type="spellEnd"/>
          </w:p>
        </w:tc>
        <w:tc>
          <w:tcPr>
            <w:tcW w:w="807" w:type="dxa"/>
          </w:tcPr>
          <w:p w:rsidR="00635160" w:rsidRPr="009A3FF7" w:rsidRDefault="00635160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  <w:tr w:rsidR="00635160" w:rsidRPr="009A3FF7" w:rsidTr="00B72145">
        <w:tc>
          <w:tcPr>
            <w:tcW w:w="990" w:type="dxa"/>
            <w:vMerge/>
          </w:tcPr>
          <w:p w:rsidR="00635160" w:rsidRPr="000B08E4" w:rsidRDefault="00635160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:rsidR="00635160" w:rsidRPr="00C27B35" w:rsidRDefault="00635160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Production of low volume high value crops</w:t>
            </w:r>
          </w:p>
        </w:tc>
        <w:tc>
          <w:tcPr>
            <w:tcW w:w="2495" w:type="dxa"/>
          </w:tcPr>
          <w:p w:rsidR="00635160" w:rsidRPr="00C27B35" w:rsidRDefault="00635160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Production of low volume high value crops</w:t>
            </w:r>
          </w:p>
        </w:tc>
        <w:tc>
          <w:tcPr>
            <w:tcW w:w="1012" w:type="dxa"/>
          </w:tcPr>
          <w:p w:rsidR="00635160" w:rsidRPr="00C27B35" w:rsidRDefault="00635160" w:rsidP="00635160">
            <w:pPr>
              <w:contextualSpacing/>
              <w:jc w:val="center"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01</w:t>
            </w:r>
          </w:p>
        </w:tc>
        <w:tc>
          <w:tcPr>
            <w:tcW w:w="1368" w:type="dxa"/>
          </w:tcPr>
          <w:p w:rsidR="00635160" w:rsidRPr="00C27B35" w:rsidRDefault="00635160" w:rsidP="00635160">
            <w:pPr>
              <w:contextualSpacing/>
              <w:jc w:val="center"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635160" w:rsidRPr="009A3FF7" w:rsidRDefault="00635160" w:rsidP="0063516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1770" w:type="dxa"/>
          </w:tcPr>
          <w:p w:rsidR="00635160" w:rsidRPr="000B08E4" w:rsidRDefault="00635160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07" w:type="dxa"/>
          </w:tcPr>
          <w:p w:rsidR="00635160" w:rsidRPr="009A3FF7" w:rsidRDefault="00635160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RY</w:t>
            </w:r>
          </w:p>
        </w:tc>
      </w:tr>
      <w:tr w:rsidR="00635160" w:rsidRPr="009A3FF7" w:rsidTr="00B72145">
        <w:tc>
          <w:tcPr>
            <w:tcW w:w="990" w:type="dxa"/>
            <w:vMerge w:val="restart"/>
          </w:tcPr>
          <w:p w:rsidR="00635160" w:rsidRPr="000B08E4" w:rsidRDefault="00635160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B08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August</w:t>
            </w:r>
          </w:p>
        </w:tc>
        <w:tc>
          <w:tcPr>
            <w:tcW w:w="1710" w:type="dxa"/>
          </w:tcPr>
          <w:p w:rsidR="00635160" w:rsidRPr="00C27B35" w:rsidRDefault="00635160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Nursery raising</w:t>
            </w:r>
          </w:p>
        </w:tc>
        <w:tc>
          <w:tcPr>
            <w:tcW w:w="2495" w:type="dxa"/>
          </w:tcPr>
          <w:p w:rsidR="00635160" w:rsidRPr="00C27B35" w:rsidRDefault="00635160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Nursery raising of winter season vegetable</w:t>
            </w:r>
          </w:p>
        </w:tc>
        <w:tc>
          <w:tcPr>
            <w:tcW w:w="1012" w:type="dxa"/>
          </w:tcPr>
          <w:p w:rsidR="00635160" w:rsidRPr="00C27B35" w:rsidRDefault="00635160" w:rsidP="00635160">
            <w:pPr>
              <w:contextualSpacing/>
              <w:jc w:val="center"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635160" w:rsidRPr="009A3FF7" w:rsidRDefault="00635160" w:rsidP="0063516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1368" w:type="dxa"/>
          </w:tcPr>
          <w:p w:rsidR="00635160" w:rsidRPr="009A3FF7" w:rsidRDefault="00635160" w:rsidP="0063516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1770" w:type="dxa"/>
          </w:tcPr>
          <w:p w:rsidR="00635160" w:rsidRPr="000B08E4" w:rsidRDefault="00635160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08E4">
              <w:rPr>
                <w:rFonts w:ascii="Times New Roman" w:hAnsi="Times New Roman" w:cs="Times New Roman"/>
                <w:b/>
                <w:i/>
              </w:rPr>
              <w:t xml:space="preserve">Kashichak &amp; </w:t>
            </w:r>
          </w:p>
          <w:p w:rsidR="00635160" w:rsidRPr="000B08E4" w:rsidRDefault="00635160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0B08E4">
              <w:rPr>
                <w:rFonts w:ascii="Times New Roman" w:hAnsi="Times New Roman" w:cs="Times New Roman"/>
                <w:b/>
                <w:i/>
              </w:rPr>
              <w:t>Rajaouli</w:t>
            </w:r>
            <w:proofErr w:type="spellEnd"/>
          </w:p>
        </w:tc>
        <w:tc>
          <w:tcPr>
            <w:tcW w:w="807" w:type="dxa"/>
          </w:tcPr>
          <w:p w:rsidR="00635160" w:rsidRPr="009A3FF7" w:rsidRDefault="00635160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  <w:tr w:rsidR="00635160" w:rsidRPr="009A3FF7" w:rsidTr="00B72145">
        <w:tc>
          <w:tcPr>
            <w:tcW w:w="990" w:type="dxa"/>
            <w:vMerge/>
          </w:tcPr>
          <w:p w:rsidR="00635160" w:rsidRPr="000B08E4" w:rsidRDefault="00635160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:rsidR="00635160" w:rsidRPr="00C27B35" w:rsidRDefault="00635160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Production Management</w:t>
            </w:r>
          </w:p>
        </w:tc>
        <w:tc>
          <w:tcPr>
            <w:tcW w:w="2495" w:type="dxa"/>
          </w:tcPr>
          <w:p w:rsidR="00635160" w:rsidRPr="00C27B35" w:rsidRDefault="00635160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Production Management of Flower</w:t>
            </w:r>
          </w:p>
        </w:tc>
        <w:tc>
          <w:tcPr>
            <w:tcW w:w="1012" w:type="dxa"/>
          </w:tcPr>
          <w:p w:rsidR="00635160" w:rsidRPr="00C27B35" w:rsidRDefault="00635160" w:rsidP="00635160">
            <w:pPr>
              <w:contextualSpacing/>
              <w:jc w:val="center"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01</w:t>
            </w:r>
          </w:p>
        </w:tc>
        <w:tc>
          <w:tcPr>
            <w:tcW w:w="1368" w:type="dxa"/>
          </w:tcPr>
          <w:p w:rsidR="00635160" w:rsidRPr="00C27B35" w:rsidRDefault="00635160" w:rsidP="00635160">
            <w:pPr>
              <w:contextualSpacing/>
              <w:jc w:val="center"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635160" w:rsidRPr="009A3FF7" w:rsidRDefault="00635160" w:rsidP="0063516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1770" w:type="dxa"/>
          </w:tcPr>
          <w:p w:rsidR="00635160" w:rsidRPr="000B08E4" w:rsidRDefault="00635160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07" w:type="dxa"/>
          </w:tcPr>
          <w:p w:rsidR="00635160" w:rsidRPr="009A3FF7" w:rsidRDefault="00635160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RY</w:t>
            </w:r>
          </w:p>
        </w:tc>
      </w:tr>
      <w:tr w:rsidR="00635160" w:rsidRPr="009A3FF7" w:rsidTr="00B72145">
        <w:tc>
          <w:tcPr>
            <w:tcW w:w="990" w:type="dxa"/>
          </w:tcPr>
          <w:p w:rsidR="00635160" w:rsidRPr="000B08E4" w:rsidRDefault="00635160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B08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September</w:t>
            </w:r>
          </w:p>
        </w:tc>
        <w:tc>
          <w:tcPr>
            <w:tcW w:w="1710" w:type="dxa"/>
          </w:tcPr>
          <w:p w:rsidR="00635160" w:rsidRPr="00C27B35" w:rsidRDefault="00635160" w:rsidP="006A546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Rejuvenation of Old Orchard </w:t>
            </w:r>
          </w:p>
        </w:tc>
        <w:tc>
          <w:tcPr>
            <w:tcW w:w="2495" w:type="dxa"/>
          </w:tcPr>
          <w:p w:rsidR="00635160" w:rsidRPr="00C27B35" w:rsidRDefault="00635160" w:rsidP="006A546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Rejuvenation of Old Orchar</w:t>
            </w:r>
            <w:r w:rsidRPr="00C27B35">
              <w:rPr>
                <w:sz w:val="20"/>
                <w:szCs w:val="20"/>
              </w:rPr>
              <w:t>d</w:t>
            </w:r>
          </w:p>
        </w:tc>
        <w:tc>
          <w:tcPr>
            <w:tcW w:w="1012" w:type="dxa"/>
          </w:tcPr>
          <w:p w:rsidR="00635160" w:rsidRPr="00C27B35" w:rsidRDefault="00635160" w:rsidP="00635160">
            <w:pPr>
              <w:contextualSpacing/>
              <w:jc w:val="center"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01</w:t>
            </w:r>
          </w:p>
        </w:tc>
        <w:tc>
          <w:tcPr>
            <w:tcW w:w="1368" w:type="dxa"/>
          </w:tcPr>
          <w:p w:rsidR="00635160" w:rsidRPr="009A3FF7" w:rsidRDefault="00635160" w:rsidP="0063516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1368" w:type="dxa"/>
          </w:tcPr>
          <w:p w:rsidR="00635160" w:rsidRPr="009A3FF7" w:rsidRDefault="00635160" w:rsidP="0063516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1770" w:type="dxa"/>
          </w:tcPr>
          <w:p w:rsidR="00635160" w:rsidRPr="000B08E4" w:rsidRDefault="00635160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0B08E4">
              <w:rPr>
                <w:rFonts w:ascii="Times New Roman" w:hAnsi="Times New Roman" w:cs="Times New Roman"/>
                <w:b/>
                <w:i/>
              </w:rPr>
              <w:t>Meskour</w:t>
            </w:r>
            <w:proofErr w:type="spellEnd"/>
            <w:r w:rsidRPr="000B08E4">
              <w:rPr>
                <w:rFonts w:ascii="Times New Roman" w:hAnsi="Times New Roman" w:cs="Times New Roman"/>
                <w:b/>
                <w:i/>
              </w:rPr>
              <w:t xml:space="preserve"> &amp;</w:t>
            </w:r>
          </w:p>
          <w:p w:rsidR="00635160" w:rsidRPr="000B08E4" w:rsidRDefault="00635160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08E4">
              <w:rPr>
                <w:rFonts w:ascii="Times New Roman" w:hAnsi="Times New Roman" w:cs="Times New Roman"/>
                <w:b/>
                <w:i/>
              </w:rPr>
              <w:t xml:space="preserve"> Kawakol</w:t>
            </w:r>
          </w:p>
        </w:tc>
        <w:tc>
          <w:tcPr>
            <w:tcW w:w="807" w:type="dxa"/>
          </w:tcPr>
          <w:p w:rsidR="00635160" w:rsidRPr="009A3FF7" w:rsidRDefault="00635160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  <w:tr w:rsidR="00635160" w:rsidRPr="009A3FF7" w:rsidTr="00B72145">
        <w:tc>
          <w:tcPr>
            <w:tcW w:w="990" w:type="dxa"/>
            <w:vMerge w:val="restart"/>
          </w:tcPr>
          <w:p w:rsidR="00635160" w:rsidRPr="000B08E4" w:rsidRDefault="00635160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B08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October</w:t>
            </w:r>
          </w:p>
        </w:tc>
        <w:tc>
          <w:tcPr>
            <w:tcW w:w="1710" w:type="dxa"/>
          </w:tcPr>
          <w:p w:rsidR="00635160" w:rsidRPr="00C27B35" w:rsidRDefault="00635160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INM</w:t>
            </w:r>
          </w:p>
        </w:tc>
        <w:tc>
          <w:tcPr>
            <w:tcW w:w="2495" w:type="dxa"/>
          </w:tcPr>
          <w:p w:rsidR="00635160" w:rsidRPr="00C27B35" w:rsidRDefault="00635160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Integrated nutrients management in winter season vegetables</w:t>
            </w:r>
          </w:p>
        </w:tc>
        <w:tc>
          <w:tcPr>
            <w:tcW w:w="1012" w:type="dxa"/>
          </w:tcPr>
          <w:p w:rsidR="00635160" w:rsidRPr="00C27B35" w:rsidRDefault="00635160" w:rsidP="00635160">
            <w:pPr>
              <w:contextualSpacing/>
              <w:jc w:val="center"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635160" w:rsidRPr="009A3FF7" w:rsidRDefault="00635160" w:rsidP="0063516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1368" w:type="dxa"/>
          </w:tcPr>
          <w:p w:rsidR="00635160" w:rsidRPr="009A3FF7" w:rsidRDefault="00635160" w:rsidP="0063516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1770" w:type="dxa"/>
          </w:tcPr>
          <w:p w:rsidR="00635160" w:rsidRPr="000B08E4" w:rsidRDefault="00635160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0B08E4">
              <w:rPr>
                <w:rFonts w:ascii="Times New Roman" w:hAnsi="Times New Roman" w:cs="Times New Roman"/>
                <w:b/>
                <w:i/>
              </w:rPr>
              <w:t>Warisaliganj</w:t>
            </w:r>
            <w:proofErr w:type="spellEnd"/>
            <w:r w:rsidRPr="000B08E4">
              <w:rPr>
                <w:rFonts w:ascii="Times New Roman" w:hAnsi="Times New Roman" w:cs="Times New Roman"/>
                <w:b/>
                <w:i/>
              </w:rPr>
              <w:t xml:space="preserve"> &amp; </w:t>
            </w:r>
          </w:p>
          <w:p w:rsidR="00635160" w:rsidRPr="000B08E4" w:rsidRDefault="00635160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0B08E4">
              <w:rPr>
                <w:rFonts w:ascii="Times New Roman" w:hAnsi="Times New Roman" w:cs="Times New Roman"/>
                <w:b/>
                <w:i/>
              </w:rPr>
              <w:t>Narhat</w:t>
            </w:r>
            <w:proofErr w:type="spellEnd"/>
          </w:p>
        </w:tc>
        <w:tc>
          <w:tcPr>
            <w:tcW w:w="807" w:type="dxa"/>
          </w:tcPr>
          <w:p w:rsidR="00635160" w:rsidRPr="009A3FF7" w:rsidRDefault="00635160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  <w:tr w:rsidR="00635160" w:rsidRPr="009A3FF7" w:rsidTr="00B72145">
        <w:tc>
          <w:tcPr>
            <w:tcW w:w="990" w:type="dxa"/>
            <w:vMerge/>
          </w:tcPr>
          <w:p w:rsidR="00635160" w:rsidRPr="000B08E4" w:rsidRDefault="00635160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:rsidR="00635160" w:rsidRPr="00C27B35" w:rsidRDefault="00635160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Enterprise development</w:t>
            </w:r>
          </w:p>
        </w:tc>
        <w:tc>
          <w:tcPr>
            <w:tcW w:w="2495" w:type="dxa"/>
          </w:tcPr>
          <w:p w:rsidR="00635160" w:rsidRPr="00C27B35" w:rsidRDefault="00635160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Preparation of grafted fruit plants</w:t>
            </w:r>
          </w:p>
        </w:tc>
        <w:tc>
          <w:tcPr>
            <w:tcW w:w="1012" w:type="dxa"/>
          </w:tcPr>
          <w:p w:rsidR="00635160" w:rsidRPr="00C27B35" w:rsidRDefault="00635160" w:rsidP="00635160">
            <w:pPr>
              <w:contextualSpacing/>
              <w:jc w:val="center"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01</w:t>
            </w:r>
          </w:p>
        </w:tc>
        <w:tc>
          <w:tcPr>
            <w:tcW w:w="1368" w:type="dxa"/>
          </w:tcPr>
          <w:p w:rsidR="00635160" w:rsidRPr="00C27B35" w:rsidRDefault="00635160" w:rsidP="00635160">
            <w:pPr>
              <w:contextualSpacing/>
              <w:jc w:val="center"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06</w:t>
            </w:r>
          </w:p>
        </w:tc>
        <w:tc>
          <w:tcPr>
            <w:tcW w:w="1368" w:type="dxa"/>
          </w:tcPr>
          <w:p w:rsidR="00635160" w:rsidRPr="009A3FF7" w:rsidRDefault="00635160" w:rsidP="0063516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1770" w:type="dxa"/>
          </w:tcPr>
          <w:p w:rsidR="00635160" w:rsidRPr="000B08E4" w:rsidRDefault="00635160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07" w:type="dxa"/>
          </w:tcPr>
          <w:p w:rsidR="00635160" w:rsidRPr="009A3FF7" w:rsidRDefault="00635160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RY</w:t>
            </w:r>
          </w:p>
        </w:tc>
      </w:tr>
      <w:tr w:rsidR="00433D50" w:rsidRPr="009A3FF7" w:rsidTr="00B72145">
        <w:tc>
          <w:tcPr>
            <w:tcW w:w="990" w:type="dxa"/>
            <w:vMerge/>
          </w:tcPr>
          <w:p w:rsidR="00433D50" w:rsidRPr="000B08E4" w:rsidRDefault="00433D50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:rsidR="00433D50" w:rsidRPr="00C27B35" w:rsidRDefault="00433D50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INM</w:t>
            </w:r>
          </w:p>
        </w:tc>
        <w:tc>
          <w:tcPr>
            <w:tcW w:w="2495" w:type="dxa"/>
          </w:tcPr>
          <w:p w:rsidR="00433D50" w:rsidRPr="00C27B35" w:rsidRDefault="00433D50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Integrated nutrient Management &amp; food and vegetables</w:t>
            </w:r>
          </w:p>
        </w:tc>
        <w:tc>
          <w:tcPr>
            <w:tcW w:w="1012" w:type="dxa"/>
          </w:tcPr>
          <w:p w:rsidR="00433D50" w:rsidRPr="00C27B35" w:rsidRDefault="00433D50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433D50" w:rsidRPr="00C27B35" w:rsidRDefault="00433D50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433D50" w:rsidRDefault="00433D50" w:rsidP="0063516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42</w:t>
            </w:r>
          </w:p>
        </w:tc>
        <w:tc>
          <w:tcPr>
            <w:tcW w:w="1770" w:type="dxa"/>
          </w:tcPr>
          <w:p w:rsidR="00433D50" w:rsidRPr="000B08E4" w:rsidRDefault="00433D50" w:rsidP="00D5614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07" w:type="dxa"/>
          </w:tcPr>
          <w:p w:rsidR="00433D50" w:rsidRDefault="00433D50" w:rsidP="00D5614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EF</w:t>
            </w:r>
          </w:p>
        </w:tc>
      </w:tr>
      <w:tr w:rsidR="00433D50" w:rsidRPr="009A3FF7" w:rsidTr="00B72145">
        <w:tc>
          <w:tcPr>
            <w:tcW w:w="990" w:type="dxa"/>
          </w:tcPr>
          <w:p w:rsidR="00433D50" w:rsidRPr="000B08E4" w:rsidRDefault="00433D50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B08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November</w:t>
            </w:r>
          </w:p>
        </w:tc>
        <w:tc>
          <w:tcPr>
            <w:tcW w:w="1710" w:type="dxa"/>
          </w:tcPr>
          <w:p w:rsidR="00433D50" w:rsidRPr="00C27B35" w:rsidRDefault="00433D50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Production &amp; Management</w:t>
            </w:r>
          </w:p>
        </w:tc>
        <w:tc>
          <w:tcPr>
            <w:tcW w:w="2495" w:type="dxa"/>
          </w:tcPr>
          <w:p w:rsidR="00433D50" w:rsidRPr="00C27B35" w:rsidRDefault="00433D50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Production &amp; Management of Spices</w:t>
            </w:r>
          </w:p>
        </w:tc>
        <w:tc>
          <w:tcPr>
            <w:tcW w:w="1012" w:type="dxa"/>
          </w:tcPr>
          <w:p w:rsidR="00433D50" w:rsidRPr="00C27B35" w:rsidRDefault="00433D50" w:rsidP="00635160">
            <w:pPr>
              <w:contextualSpacing/>
              <w:jc w:val="center"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68" w:type="dxa"/>
          </w:tcPr>
          <w:p w:rsidR="00433D50" w:rsidRPr="009A3FF7" w:rsidRDefault="00433D50" w:rsidP="0063516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1368" w:type="dxa"/>
          </w:tcPr>
          <w:p w:rsidR="00433D50" w:rsidRPr="009A3FF7" w:rsidRDefault="00433D50" w:rsidP="0063516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1770" w:type="dxa"/>
          </w:tcPr>
          <w:p w:rsidR="00433D50" w:rsidRPr="000B08E4" w:rsidRDefault="00433D50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08E4">
              <w:rPr>
                <w:rFonts w:ascii="Times New Roman" w:hAnsi="Times New Roman" w:cs="Times New Roman"/>
                <w:b/>
                <w:i/>
              </w:rPr>
              <w:t>Akbarpur &amp; Pakribarawan</w:t>
            </w:r>
          </w:p>
        </w:tc>
        <w:tc>
          <w:tcPr>
            <w:tcW w:w="807" w:type="dxa"/>
          </w:tcPr>
          <w:p w:rsidR="00433D50" w:rsidRPr="009A3FF7" w:rsidRDefault="00433D50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  <w:tr w:rsidR="00433D50" w:rsidRPr="009A3FF7" w:rsidTr="00B72145">
        <w:tc>
          <w:tcPr>
            <w:tcW w:w="990" w:type="dxa"/>
          </w:tcPr>
          <w:p w:rsidR="00433D50" w:rsidRPr="000B08E4" w:rsidRDefault="00433D50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B08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December</w:t>
            </w:r>
          </w:p>
        </w:tc>
        <w:tc>
          <w:tcPr>
            <w:tcW w:w="1710" w:type="dxa"/>
          </w:tcPr>
          <w:p w:rsidR="00433D50" w:rsidRPr="00C27B35" w:rsidRDefault="00433D50" w:rsidP="006A546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Rejuvenation of Old Orchar</w:t>
            </w:r>
            <w:r w:rsidRPr="00C27B35">
              <w:rPr>
                <w:sz w:val="20"/>
                <w:szCs w:val="20"/>
              </w:rPr>
              <w:t>d</w:t>
            </w:r>
          </w:p>
        </w:tc>
        <w:tc>
          <w:tcPr>
            <w:tcW w:w="2495" w:type="dxa"/>
          </w:tcPr>
          <w:p w:rsidR="00433D50" w:rsidRPr="00C27B35" w:rsidRDefault="00433D50" w:rsidP="006A546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Rejuvenation of Old Orchar</w:t>
            </w:r>
            <w:r w:rsidRPr="00C27B35">
              <w:rPr>
                <w:sz w:val="20"/>
                <w:szCs w:val="20"/>
              </w:rPr>
              <w:t>d</w:t>
            </w:r>
          </w:p>
        </w:tc>
        <w:tc>
          <w:tcPr>
            <w:tcW w:w="1012" w:type="dxa"/>
          </w:tcPr>
          <w:p w:rsidR="00433D50" w:rsidRPr="009A3FF7" w:rsidRDefault="00433D50" w:rsidP="00635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8" w:type="dxa"/>
          </w:tcPr>
          <w:p w:rsidR="00433D50" w:rsidRPr="009A3FF7" w:rsidRDefault="00433D50" w:rsidP="0063516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1368" w:type="dxa"/>
          </w:tcPr>
          <w:p w:rsidR="00433D50" w:rsidRPr="009A3FF7" w:rsidRDefault="00433D50" w:rsidP="0063516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1770" w:type="dxa"/>
          </w:tcPr>
          <w:p w:rsidR="00433D50" w:rsidRPr="000B08E4" w:rsidRDefault="00433D50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0B08E4">
              <w:rPr>
                <w:rFonts w:ascii="Times New Roman" w:hAnsi="Times New Roman" w:cs="Times New Roman"/>
                <w:b/>
                <w:i/>
              </w:rPr>
              <w:t>Narhat</w:t>
            </w:r>
            <w:proofErr w:type="spellEnd"/>
            <w:r w:rsidRPr="000B08E4">
              <w:rPr>
                <w:rFonts w:ascii="Times New Roman" w:hAnsi="Times New Roman" w:cs="Times New Roman"/>
                <w:b/>
                <w:i/>
              </w:rPr>
              <w:t xml:space="preserve"> &amp;</w:t>
            </w:r>
          </w:p>
          <w:p w:rsidR="00433D50" w:rsidRPr="000B08E4" w:rsidRDefault="00433D50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0B08E4">
              <w:rPr>
                <w:rFonts w:ascii="Times New Roman" w:hAnsi="Times New Roman" w:cs="Times New Roman"/>
                <w:b/>
                <w:i/>
              </w:rPr>
              <w:t>Rajaouli</w:t>
            </w:r>
            <w:proofErr w:type="spellEnd"/>
          </w:p>
        </w:tc>
        <w:tc>
          <w:tcPr>
            <w:tcW w:w="807" w:type="dxa"/>
          </w:tcPr>
          <w:p w:rsidR="00433D50" w:rsidRPr="009A3FF7" w:rsidRDefault="00433D50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  <w:tr w:rsidR="00433D50" w:rsidRPr="009A3FF7" w:rsidTr="00B72145">
        <w:tc>
          <w:tcPr>
            <w:tcW w:w="990" w:type="dxa"/>
          </w:tcPr>
          <w:p w:rsidR="00433D50" w:rsidRPr="000B08E4" w:rsidRDefault="00433D50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B08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January</w:t>
            </w:r>
          </w:p>
        </w:tc>
        <w:tc>
          <w:tcPr>
            <w:tcW w:w="1710" w:type="dxa"/>
          </w:tcPr>
          <w:p w:rsidR="00433D50" w:rsidRPr="00C27B35" w:rsidRDefault="00433D50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Crop Production</w:t>
            </w:r>
          </w:p>
        </w:tc>
        <w:tc>
          <w:tcPr>
            <w:tcW w:w="2495" w:type="dxa"/>
          </w:tcPr>
          <w:p w:rsidR="00433D50" w:rsidRPr="00C27B35" w:rsidRDefault="00433D50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Cultivation practices of Papaya</w:t>
            </w:r>
          </w:p>
        </w:tc>
        <w:tc>
          <w:tcPr>
            <w:tcW w:w="1012" w:type="dxa"/>
          </w:tcPr>
          <w:p w:rsidR="00433D50" w:rsidRPr="009A3FF7" w:rsidRDefault="00433D50" w:rsidP="00635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8" w:type="dxa"/>
          </w:tcPr>
          <w:p w:rsidR="00433D50" w:rsidRPr="009A3FF7" w:rsidRDefault="00433D50" w:rsidP="0063516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1368" w:type="dxa"/>
          </w:tcPr>
          <w:p w:rsidR="00433D50" w:rsidRPr="009A3FF7" w:rsidRDefault="00433D50" w:rsidP="0063516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1770" w:type="dxa"/>
          </w:tcPr>
          <w:p w:rsidR="00433D50" w:rsidRPr="000B08E4" w:rsidRDefault="00433D50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0B08E4">
              <w:rPr>
                <w:rFonts w:ascii="Times New Roman" w:hAnsi="Times New Roman" w:cs="Times New Roman"/>
                <w:b/>
                <w:i/>
              </w:rPr>
              <w:t>Hisua</w:t>
            </w:r>
            <w:proofErr w:type="spellEnd"/>
            <w:r w:rsidRPr="000B08E4">
              <w:rPr>
                <w:rFonts w:ascii="Times New Roman" w:hAnsi="Times New Roman" w:cs="Times New Roman"/>
                <w:b/>
                <w:i/>
              </w:rPr>
              <w:t xml:space="preserve"> &amp; Roh</w:t>
            </w:r>
          </w:p>
        </w:tc>
        <w:tc>
          <w:tcPr>
            <w:tcW w:w="807" w:type="dxa"/>
          </w:tcPr>
          <w:p w:rsidR="00433D50" w:rsidRPr="009A3FF7" w:rsidRDefault="00433D50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  <w:tr w:rsidR="00433D50" w:rsidRPr="009A3FF7" w:rsidTr="00B72145">
        <w:tc>
          <w:tcPr>
            <w:tcW w:w="990" w:type="dxa"/>
          </w:tcPr>
          <w:p w:rsidR="00433D50" w:rsidRPr="000B08E4" w:rsidRDefault="00433D50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:rsidR="00433D50" w:rsidRPr="00C27B35" w:rsidRDefault="00433D50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INM</w:t>
            </w:r>
          </w:p>
        </w:tc>
        <w:tc>
          <w:tcPr>
            <w:tcW w:w="2495" w:type="dxa"/>
          </w:tcPr>
          <w:p w:rsidR="00433D50" w:rsidRPr="00C27B35" w:rsidRDefault="00433D50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Integrated nutrient management in Rabi vegetable</w:t>
            </w:r>
          </w:p>
        </w:tc>
        <w:tc>
          <w:tcPr>
            <w:tcW w:w="1012" w:type="dxa"/>
          </w:tcPr>
          <w:p w:rsidR="00433D50" w:rsidRPr="00C27B35" w:rsidRDefault="00433D50" w:rsidP="00635160">
            <w:pPr>
              <w:contextualSpacing/>
              <w:jc w:val="center"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01</w:t>
            </w:r>
          </w:p>
        </w:tc>
        <w:tc>
          <w:tcPr>
            <w:tcW w:w="1368" w:type="dxa"/>
          </w:tcPr>
          <w:p w:rsidR="00433D50" w:rsidRPr="00C27B35" w:rsidRDefault="00433D50" w:rsidP="00635160">
            <w:pPr>
              <w:contextualSpacing/>
              <w:jc w:val="center"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433D50" w:rsidRPr="009A3FF7" w:rsidRDefault="00433D50" w:rsidP="0063516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1770" w:type="dxa"/>
          </w:tcPr>
          <w:p w:rsidR="00433D50" w:rsidRPr="000B08E4" w:rsidRDefault="00433D50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0" w:name="_GoBack"/>
            <w:bookmarkEnd w:id="0"/>
          </w:p>
        </w:tc>
        <w:tc>
          <w:tcPr>
            <w:tcW w:w="807" w:type="dxa"/>
          </w:tcPr>
          <w:p w:rsidR="00433D50" w:rsidRPr="009A3FF7" w:rsidRDefault="00433D50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RY</w:t>
            </w:r>
          </w:p>
        </w:tc>
      </w:tr>
      <w:tr w:rsidR="004A7E09" w:rsidRPr="009A3FF7" w:rsidTr="00B72145">
        <w:tc>
          <w:tcPr>
            <w:tcW w:w="990" w:type="dxa"/>
            <w:vMerge w:val="restart"/>
          </w:tcPr>
          <w:p w:rsidR="004A7E09" w:rsidRPr="000B08E4" w:rsidRDefault="004A7E09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B08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February</w:t>
            </w:r>
          </w:p>
        </w:tc>
        <w:tc>
          <w:tcPr>
            <w:tcW w:w="1710" w:type="dxa"/>
          </w:tcPr>
          <w:p w:rsidR="004A7E09" w:rsidRPr="00C27B35" w:rsidRDefault="004A7E09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INM</w:t>
            </w:r>
          </w:p>
        </w:tc>
        <w:tc>
          <w:tcPr>
            <w:tcW w:w="2495" w:type="dxa"/>
          </w:tcPr>
          <w:p w:rsidR="004A7E09" w:rsidRPr="00C27B35" w:rsidRDefault="004A7E09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Integrated nutrients management in Rabi vegetables</w:t>
            </w:r>
          </w:p>
        </w:tc>
        <w:tc>
          <w:tcPr>
            <w:tcW w:w="1012" w:type="dxa"/>
          </w:tcPr>
          <w:p w:rsidR="004A7E09" w:rsidRPr="00C27B35" w:rsidRDefault="004A7E09" w:rsidP="00635160">
            <w:pPr>
              <w:contextualSpacing/>
              <w:jc w:val="center"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4A7E09" w:rsidRPr="009A3FF7" w:rsidRDefault="004A7E09" w:rsidP="0063516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1368" w:type="dxa"/>
          </w:tcPr>
          <w:p w:rsidR="004A7E09" w:rsidRPr="009A3FF7" w:rsidRDefault="004A7E09" w:rsidP="0063516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1770" w:type="dxa"/>
          </w:tcPr>
          <w:p w:rsidR="004A7E09" w:rsidRPr="000B08E4" w:rsidRDefault="004A7E09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0B08E4">
              <w:rPr>
                <w:rFonts w:ascii="Times New Roman" w:hAnsi="Times New Roman" w:cs="Times New Roman"/>
                <w:b/>
                <w:i/>
              </w:rPr>
              <w:t>Rajaouli</w:t>
            </w:r>
            <w:proofErr w:type="spellEnd"/>
            <w:r w:rsidRPr="000B08E4">
              <w:rPr>
                <w:rFonts w:ascii="Times New Roman" w:hAnsi="Times New Roman" w:cs="Times New Roman"/>
                <w:b/>
                <w:i/>
              </w:rPr>
              <w:t xml:space="preserve"> &amp; </w:t>
            </w:r>
          </w:p>
          <w:p w:rsidR="004A7E09" w:rsidRPr="000B08E4" w:rsidRDefault="004A7E09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08E4">
              <w:rPr>
                <w:rFonts w:ascii="Times New Roman" w:hAnsi="Times New Roman" w:cs="Times New Roman"/>
                <w:b/>
                <w:i/>
              </w:rPr>
              <w:t>Akbarpur</w:t>
            </w:r>
          </w:p>
        </w:tc>
        <w:tc>
          <w:tcPr>
            <w:tcW w:w="807" w:type="dxa"/>
          </w:tcPr>
          <w:p w:rsidR="004A7E09" w:rsidRPr="009A3FF7" w:rsidRDefault="004A7E09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  <w:tr w:rsidR="004A7E09" w:rsidRPr="009A3FF7" w:rsidTr="00B72145">
        <w:tc>
          <w:tcPr>
            <w:tcW w:w="990" w:type="dxa"/>
            <w:vMerge/>
          </w:tcPr>
          <w:p w:rsidR="004A7E09" w:rsidRPr="000B08E4" w:rsidRDefault="004A7E09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:rsidR="004A7E09" w:rsidRPr="00C27B35" w:rsidRDefault="004A7E09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 xml:space="preserve">Production &amp; Management </w:t>
            </w:r>
          </w:p>
        </w:tc>
        <w:tc>
          <w:tcPr>
            <w:tcW w:w="2495" w:type="dxa"/>
          </w:tcPr>
          <w:p w:rsidR="004A7E09" w:rsidRPr="00C27B35" w:rsidRDefault="004A7E09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Production &amp; Management of Spices</w:t>
            </w:r>
          </w:p>
        </w:tc>
        <w:tc>
          <w:tcPr>
            <w:tcW w:w="1012" w:type="dxa"/>
          </w:tcPr>
          <w:p w:rsidR="004A7E09" w:rsidRPr="00C27B35" w:rsidRDefault="004A7E09" w:rsidP="00635160">
            <w:pPr>
              <w:contextualSpacing/>
              <w:jc w:val="center"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4A7E09" w:rsidRPr="009A3FF7" w:rsidRDefault="004A7E09" w:rsidP="0063516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1368" w:type="dxa"/>
          </w:tcPr>
          <w:p w:rsidR="004A7E09" w:rsidRPr="009A3FF7" w:rsidRDefault="004A7E09" w:rsidP="0063516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1770" w:type="dxa"/>
          </w:tcPr>
          <w:p w:rsidR="004A7E09" w:rsidRPr="000B08E4" w:rsidRDefault="004A7E09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08E4">
              <w:rPr>
                <w:rFonts w:ascii="Times New Roman" w:hAnsi="Times New Roman" w:cs="Times New Roman"/>
                <w:b/>
                <w:i/>
              </w:rPr>
              <w:t>Kawakol&amp; Roh</w:t>
            </w:r>
          </w:p>
        </w:tc>
        <w:tc>
          <w:tcPr>
            <w:tcW w:w="807" w:type="dxa"/>
          </w:tcPr>
          <w:p w:rsidR="004A7E09" w:rsidRDefault="004A7E09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  <w:tr w:rsidR="00433D50" w:rsidRPr="009A3FF7" w:rsidTr="00B72145">
        <w:tc>
          <w:tcPr>
            <w:tcW w:w="990" w:type="dxa"/>
          </w:tcPr>
          <w:p w:rsidR="00433D50" w:rsidRPr="000B08E4" w:rsidRDefault="00433D50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B08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March</w:t>
            </w:r>
          </w:p>
        </w:tc>
        <w:tc>
          <w:tcPr>
            <w:tcW w:w="1710" w:type="dxa"/>
          </w:tcPr>
          <w:p w:rsidR="00433D50" w:rsidRPr="00C27B35" w:rsidRDefault="00433D50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Crop Production</w:t>
            </w:r>
          </w:p>
        </w:tc>
        <w:tc>
          <w:tcPr>
            <w:tcW w:w="2495" w:type="dxa"/>
          </w:tcPr>
          <w:p w:rsidR="00433D50" w:rsidRPr="00C27B35" w:rsidRDefault="00433D50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Cultivation practices of Winter Vegetables</w:t>
            </w:r>
          </w:p>
        </w:tc>
        <w:tc>
          <w:tcPr>
            <w:tcW w:w="1012" w:type="dxa"/>
          </w:tcPr>
          <w:p w:rsidR="00433D50" w:rsidRPr="00C27B35" w:rsidRDefault="00433D50" w:rsidP="00635160">
            <w:pPr>
              <w:contextualSpacing/>
              <w:jc w:val="center"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433D50" w:rsidRPr="009A3FF7" w:rsidRDefault="00433D50" w:rsidP="0063516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1368" w:type="dxa"/>
          </w:tcPr>
          <w:p w:rsidR="00433D50" w:rsidRPr="009A3FF7" w:rsidRDefault="00433D50" w:rsidP="0063516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1770" w:type="dxa"/>
          </w:tcPr>
          <w:p w:rsidR="00433D50" w:rsidRPr="000B08E4" w:rsidRDefault="00433D50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0B08E4">
              <w:rPr>
                <w:rFonts w:ascii="Times New Roman" w:hAnsi="Times New Roman" w:cs="Times New Roman"/>
                <w:b/>
                <w:i/>
              </w:rPr>
              <w:t>Govindpur</w:t>
            </w:r>
            <w:proofErr w:type="spellEnd"/>
            <w:r w:rsidRPr="000B08E4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807" w:type="dxa"/>
          </w:tcPr>
          <w:p w:rsidR="00433D50" w:rsidRPr="009A3FF7" w:rsidRDefault="00433D50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</w:tbl>
    <w:p w:rsidR="00754553" w:rsidRPr="00754553" w:rsidRDefault="00754553" w:rsidP="00754553">
      <w:pPr>
        <w:jc w:val="center"/>
        <w:rPr>
          <w:i/>
          <w:sz w:val="26"/>
          <w:u w:val="single"/>
        </w:rPr>
      </w:pPr>
    </w:p>
    <w:sectPr w:rsidR="00754553" w:rsidRPr="0075455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7A8" w:rsidRDefault="002957A8" w:rsidP="002957A8">
      <w:pPr>
        <w:spacing w:after="0" w:line="240" w:lineRule="auto"/>
      </w:pPr>
      <w:r>
        <w:separator/>
      </w:r>
    </w:p>
  </w:endnote>
  <w:endnote w:type="continuationSeparator" w:id="0">
    <w:p w:rsidR="002957A8" w:rsidRDefault="002957A8" w:rsidP="0029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7A8" w:rsidRDefault="002957A8" w:rsidP="002957A8">
      <w:pPr>
        <w:spacing w:after="0" w:line="240" w:lineRule="auto"/>
      </w:pPr>
      <w:r>
        <w:separator/>
      </w:r>
    </w:p>
  </w:footnote>
  <w:footnote w:type="continuationSeparator" w:id="0">
    <w:p w:rsidR="002957A8" w:rsidRDefault="002957A8" w:rsidP="00295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7A8" w:rsidRPr="002957A8" w:rsidRDefault="002957A8" w:rsidP="002957A8">
    <w:pPr>
      <w:jc w:val="center"/>
      <w:rPr>
        <w:b/>
        <w:i/>
        <w:sz w:val="26"/>
        <w:u w:val="single"/>
      </w:rPr>
    </w:pPr>
    <w:r w:rsidRPr="002957A8">
      <w:rPr>
        <w:b/>
        <w:i/>
        <w:sz w:val="26"/>
        <w:u w:val="single"/>
      </w:rPr>
      <w:t>Krishi Vigyan Kendra, Gram Nirman Mandal, Sarvodaya Ashram, Sokhodeora, Nawada</w:t>
    </w:r>
  </w:p>
  <w:p w:rsidR="002957A8" w:rsidRPr="002957A8" w:rsidRDefault="002957A8" w:rsidP="002957A8">
    <w:pPr>
      <w:pStyle w:val="Header"/>
      <w:jc w:val="center"/>
      <w:rPr>
        <w:b/>
      </w:rPr>
    </w:pPr>
    <w:r w:rsidRPr="002957A8">
      <w:rPr>
        <w:b/>
        <w:i/>
        <w:sz w:val="26"/>
        <w:u w:val="single"/>
      </w:rPr>
      <w:t>Training calendar for the year 2019-</w:t>
    </w:r>
    <w:proofErr w:type="gramStart"/>
    <w:r w:rsidRPr="002957A8">
      <w:rPr>
        <w:b/>
        <w:i/>
        <w:sz w:val="26"/>
        <w:u w:val="single"/>
      </w:rPr>
      <w:t>20  (</w:t>
    </w:r>
    <w:proofErr w:type="gramEnd"/>
    <w:r w:rsidR="00043C9B">
      <w:rPr>
        <w:b/>
        <w:i/>
        <w:sz w:val="26"/>
        <w:u w:val="single"/>
      </w:rPr>
      <w:t>Horticulture</w:t>
    </w:r>
    <w:r w:rsidRPr="002957A8">
      <w:rPr>
        <w:b/>
        <w:i/>
        <w:sz w:val="26"/>
        <w:u w:val="single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EF"/>
    <w:rsid w:val="00043C9B"/>
    <w:rsid w:val="00050AAC"/>
    <w:rsid w:val="000B08E4"/>
    <w:rsid w:val="000F5E93"/>
    <w:rsid w:val="001A59B5"/>
    <w:rsid w:val="001E27C3"/>
    <w:rsid w:val="0027606B"/>
    <w:rsid w:val="002957A8"/>
    <w:rsid w:val="003419D9"/>
    <w:rsid w:val="003C749F"/>
    <w:rsid w:val="003E6C56"/>
    <w:rsid w:val="00433D50"/>
    <w:rsid w:val="004A7E09"/>
    <w:rsid w:val="00635160"/>
    <w:rsid w:val="0065698B"/>
    <w:rsid w:val="00716186"/>
    <w:rsid w:val="00754553"/>
    <w:rsid w:val="008C5505"/>
    <w:rsid w:val="0090758F"/>
    <w:rsid w:val="009A3FF7"/>
    <w:rsid w:val="00AB20B7"/>
    <w:rsid w:val="00AB3B8E"/>
    <w:rsid w:val="00B17204"/>
    <w:rsid w:val="00B32D0D"/>
    <w:rsid w:val="00B72145"/>
    <w:rsid w:val="00BA45CF"/>
    <w:rsid w:val="00D07AEF"/>
    <w:rsid w:val="00D342D0"/>
    <w:rsid w:val="00D56146"/>
    <w:rsid w:val="00D64FC0"/>
    <w:rsid w:val="00E96059"/>
    <w:rsid w:val="00F5722C"/>
    <w:rsid w:val="00FC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7A8"/>
  </w:style>
  <w:style w:type="paragraph" w:styleId="Footer">
    <w:name w:val="footer"/>
    <w:basedOn w:val="Normal"/>
    <w:link w:val="FooterChar"/>
    <w:uiPriority w:val="99"/>
    <w:unhideWhenUsed/>
    <w:rsid w:val="0029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7A8"/>
  </w:style>
  <w:style w:type="paragraph" w:styleId="Footer">
    <w:name w:val="footer"/>
    <w:basedOn w:val="Normal"/>
    <w:link w:val="FooterChar"/>
    <w:uiPriority w:val="99"/>
    <w:unhideWhenUsed/>
    <w:rsid w:val="0029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</dc:creator>
  <cp:keywords/>
  <dc:description/>
  <cp:lastModifiedBy>LH</cp:lastModifiedBy>
  <cp:revision>34</cp:revision>
  <dcterms:created xsi:type="dcterms:W3CDTF">2019-07-13T04:30:00Z</dcterms:created>
  <dcterms:modified xsi:type="dcterms:W3CDTF">2019-07-13T06:53:00Z</dcterms:modified>
</cp:coreProperties>
</file>